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2026-0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einer Hubarbeitsbühne auf LKW-Basis, Bauhof der Stadt Friedrichstadt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einer Hubarbeitsbühne auf LKW-Basi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